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2A0" w:rsidRDefault="003842A0" w:rsidP="003842A0">
      <w:pPr>
        <w:jc w:val="center"/>
        <w:rPr>
          <w:rFonts w:ascii="Times New Roman" w:hAnsi="Times New Roman" w:cs="Times New Roman"/>
          <w:b/>
          <w:sz w:val="28"/>
        </w:rPr>
      </w:pPr>
    </w:p>
    <w:p w:rsidR="003842A0" w:rsidRDefault="003842A0" w:rsidP="003842A0">
      <w:pPr>
        <w:jc w:val="center"/>
        <w:rPr>
          <w:rFonts w:ascii="Times New Roman" w:hAnsi="Times New Roman" w:cs="Times New Roman"/>
          <w:b/>
          <w:sz w:val="28"/>
        </w:rPr>
      </w:pPr>
    </w:p>
    <w:p w:rsidR="003842A0" w:rsidRPr="003842A0" w:rsidRDefault="003842A0" w:rsidP="003842A0">
      <w:pPr>
        <w:jc w:val="center"/>
        <w:rPr>
          <w:rFonts w:ascii="Times New Roman" w:hAnsi="Times New Roman" w:cs="Times New Roman"/>
          <w:b/>
          <w:sz w:val="32"/>
        </w:rPr>
      </w:pPr>
      <w:r w:rsidRPr="003842A0">
        <w:rPr>
          <w:rFonts w:ascii="Times New Roman" w:hAnsi="Times New Roman" w:cs="Times New Roman"/>
          <w:b/>
          <w:sz w:val="32"/>
        </w:rPr>
        <w:t xml:space="preserve">Памятка </w:t>
      </w:r>
    </w:p>
    <w:p w:rsidR="00A53FE6" w:rsidRDefault="003842A0" w:rsidP="003842A0">
      <w:pPr>
        <w:jc w:val="center"/>
        <w:rPr>
          <w:rFonts w:ascii="Times New Roman" w:hAnsi="Times New Roman" w:cs="Times New Roman"/>
          <w:b/>
          <w:sz w:val="28"/>
        </w:rPr>
      </w:pPr>
      <w:r w:rsidRPr="003842A0">
        <w:rPr>
          <w:rFonts w:ascii="Times New Roman" w:hAnsi="Times New Roman" w:cs="Times New Roman"/>
          <w:b/>
          <w:sz w:val="28"/>
        </w:rPr>
        <w:t>о соблюдении мер антитеррорис</w:t>
      </w:r>
      <w:r>
        <w:rPr>
          <w:rFonts w:ascii="Times New Roman" w:hAnsi="Times New Roman" w:cs="Times New Roman"/>
          <w:b/>
          <w:sz w:val="28"/>
        </w:rPr>
        <w:t>тической безопасности в период Н</w:t>
      </w:r>
      <w:r w:rsidRPr="003842A0">
        <w:rPr>
          <w:rFonts w:ascii="Times New Roman" w:hAnsi="Times New Roman" w:cs="Times New Roman"/>
          <w:b/>
          <w:sz w:val="28"/>
        </w:rPr>
        <w:t xml:space="preserve">овогодних и рождественских праздников МБОУ </w:t>
      </w:r>
      <w:proofErr w:type="spellStart"/>
      <w:r w:rsidRPr="003842A0">
        <w:rPr>
          <w:rFonts w:ascii="Times New Roman" w:hAnsi="Times New Roman" w:cs="Times New Roman"/>
          <w:b/>
          <w:sz w:val="28"/>
        </w:rPr>
        <w:t>Кинделинская</w:t>
      </w:r>
      <w:proofErr w:type="spellEnd"/>
      <w:r w:rsidRPr="003842A0">
        <w:rPr>
          <w:rFonts w:ascii="Times New Roman" w:hAnsi="Times New Roman" w:cs="Times New Roman"/>
          <w:b/>
          <w:sz w:val="28"/>
        </w:rPr>
        <w:t xml:space="preserve"> СОШ</w:t>
      </w:r>
    </w:p>
    <w:p w:rsidR="003842A0" w:rsidRDefault="003842A0" w:rsidP="003842A0">
      <w:pPr>
        <w:jc w:val="center"/>
        <w:rPr>
          <w:rFonts w:ascii="Times New Roman" w:hAnsi="Times New Roman" w:cs="Times New Roman"/>
          <w:b/>
          <w:sz w:val="28"/>
        </w:rPr>
      </w:pPr>
    </w:p>
    <w:p w:rsidR="003842A0" w:rsidRDefault="003842A0" w:rsidP="003842A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61DC7BE" wp14:editId="6836E4C9">
            <wp:extent cx="2757488" cy="18383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830" t="15244" r="33461" b="12805"/>
                    <a:stretch/>
                  </pic:blipFill>
                  <pic:spPr bwMode="auto">
                    <a:xfrm>
                      <a:off x="0" y="0"/>
                      <a:ext cx="2764181" cy="184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2A0" w:rsidRDefault="003842A0" w:rsidP="003842A0">
      <w:pPr>
        <w:jc w:val="center"/>
        <w:rPr>
          <w:rFonts w:ascii="Times New Roman" w:hAnsi="Times New Roman" w:cs="Times New Roman"/>
          <w:b/>
          <w:sz w:val="28"/>
        </w:rPr>
      </w:pPr>
    </w:p>
    <w:p w:rsidR="003842A0" w:rsidRDefault="003842A0" w:rsidP="003842A0">
      <w:pPr>
        <w:jc w:val="center"/>
        <w:rPr>
          <w:rFonts w:ascii="Times New Roman" w:hAnsi="Times New Roman" w:cs="Times New Roman"/>
          <w:b/>
          <w:sz w:val="28"/>
        </w:rPr>
      </w:pPr>
    </w:p>
    <w:p w:rsidR="00D64DD3" w:rsidRDefault="00D64DD3" w:rsidP="003842A0">
      <w:pPr>
        <w:jc w:val="center"/>
        <w:rPr>
          <w:rFonts w:ascii="Times New Roman" w:hAnsi="Times New Roman" w:cs="Times New Roman"/>
          <w:b/>
          <w:bCs/>
          <w:i/>
          <w:color w:val="333333"/>
          <w:sz w:val="24"/>
          <w:szCs w:val="21"/>
          <w:shd w:val="clear" w:color="auto" w:fill="FFFFFF"/>
        </w:rPr>
      </w:pPr>
    </w:p>
    <w:p w:rsidR="00D64DD3" w:rsidRDefault="00D64DD3" w:rsidP="003842A0">
      <w:pPr>
        <w:jc w:val="center"/>
        <w:rPr>
          <w:rFonts w:ascii="Times New Roman" w:hAnsi="Times New Roman" w:cs="Times New Roman"/>
          <w:b/>
          <w:bCs/>
          <w:i/>
          <w:color w:val="333333"/>
          <w:sz w:val="24"/>
          <w:szCs w:val="21"/>
          <w:shd w:val="clear" w:color="auto" w:fill="FFFFFF"/>
        </w:rPr>
      </w:pPr>
    </w:p>
    <w:p w:rsidR="003842A0" w:rsidRDefault="003842A0" w:rsidP="003842A0">
      <w:pPr>
        <w:jc w:val="center"/>
        <w:rPr>
          <w:rFonts w:ascii="Times New Roman" w:hAnsi="Times New Roman" w:cs="Times New Roman"/>
          <w:b/>
          <w:i/>
          <w:color w:val="333333"/>
          <w:sz w:val="24"/>
          <w:szCs w:val="21"/>
          <w:shd w:val="clear" w:color="auto" w:fill="FFFFFF"/>
        </w:rPr>
      </w:pPr>
      <w:r w:rsidRPr="003842A0">
        <w:rPr>
          <w:rFonts w:ascii="Times New Roman" w:hAnsi="Times New Roman" w:cs="Times New Roman"/>
          <w:b/>
          <w:bCs/>
          <w:i/>
          <w:color w:val="333333"/>
          <w:sz w:val="24"/>
          <w:szCs w:val="21"/>
          <w:shd w:val="clear" w:color="auto" w:fill="FFFFFF"/>
        </w:rPr>
        <w:lastRenderedPageBreak/>
        <w:t>В</w:t>
      </w:r>
      <w:r w:rsidRPr="003842A0">
        <w:rPr>
          <w:rFonts w:ascii="Times New Roman" w:hAnsi="Times New Roman" w:cs="Times New Roman"/>
          <w:b/>
          <w:i/>
          <w:color w:val="333333"/>
          <w:sz w:val="24"/>
          <w:szCs w:val="21"/>
          <w:shd w:val="clear" w:color="auto" w:fill="FFFFFF"/>
        </w:rPr>
        <w:t> </w:t>
      </w:r>
      <w:r w:rsidRPr="003842A0">
        <w:rPr>
          <w:rFonts w:ascii="Times New Roman" w:hAnsi="Times New Roman" w:cs="Times New Roman"/>
          <w:b/>
          <w:bCs/>
          <w:i/>
          <w:color w:val="333333"/>
          <w:sz w:val="24"/>
          <w:szCs w:val="21"/>
          <w:shd w:val="clear" w:color="auto" w:fill="FFFFFF"/>
        </w:rPr>
        <w:t>период</w:t>
      </w:r>
      <w:r w:rsidRPr="003842A0">
        <w:rPr>
          <w:rFonts w:ascii="Times New Roman" w:hAnsi="Times New Roman" w:cs="Times New Roman"/>
          <w:b/>
          <w:i/>
          <w:color w:val="333333"/>
          <w:sz w:val="24"/>
          <w:szCs w:val="21"/>
          <w:shd w:val="clear" w:color="auto" w:fill="FFFFFF"/>
        </w:rPr>
        <w:t> проведения </w:t>
      </w:r>
      <w:r w:rsidRPr="003842A0">
        <w:rPr>
          <w:rFonts w:ascii="Times New Roman" w:hAnsi="Times New Roman" w:cs="Times New Roman"/>
          <w:b/>
          <w:bCs/>
          <w:i/>
          <w:color w:val="333333"/>
          <w:sz w:val="24"/>
          <w:szCs w:val="21"/>
          <w:shd w:val="clear" w:color="auto" w:fill="FFFFFF"/>
        </w:rPr>
        <w:t>Новогодних</w:t>
      </w:r>
      <w:r w:rsidRPr="003842A0">
        <w:rPr>
          <w:rFonts w:ascii="Times New Roman" w:hAnsi="Times New Roman" w:cs="Times New Roman"/>
          <w:b/>
          <w:i/>
          <w:color w:val="333333"/>
          <w:sz w:val="24"/>
          <w:szCs w:val="21"/>
          <w:shd w:val="clear" w:color="auto" w:fill="FFFFFF"/>
        </w:rPr>
        <w:t> </w:t>
      </w:r>
      <w:r w:rsidRPr="003842A0">
        <w:rPr>
          <w:rFonts w:ascii="Times New Roman" w:hAnsi="Times New Roman" w:cs="Times New Roman"/>
          <w:b/>
          <w:bCs/>
          <w:i/>
          <w:color w:val="333333"/>
          <w:sz w:val="24"/>
          <w:szCs w:val="21"/>
          <w:shd w:val="clear" w:color="auto" w:fill="FFFFFF"/>
        </w:rPr>
        <w:t>праздников</w:t>
      </w:r>
      <w:r w:rsidRPr="003842A0">
        <w:rPr>
          <w:rFonts w:ascii="Times New Roman" w:hAnsi="Times New Roman" w:cs="Times New Roman"/>
          <w:b/>
          <w:i/>
          <w:color w:val="333333"/>
          <w:sz w:val="24"/>
          <w:szCs w:val="21"/>
          <w:shd w:val="clear" w:color="auto" w:fill="FFFFFF"/>
        </w:rPr>
        <w:t> и каникул необходимо соблюдать </w:t>
      </w:r>
      <w:r w:rsidRPr="003842A0">
        <w:rPr>
          <w:rFonts w:ascii="Times New Roman" w:hAnsi="Times New Roman" w:cs="Times New Roman"/>
          <w:b/>
          <w:bCs/>
          <w:i/>
          <w:color w:val="333333"/>
          <w:sz w:val="24"/>
          <w:szCs w:val="21"/>
          <w:shd w:val="clear" w:color="auto" w:fill="FFFFFF"/>
        </w:rPr>
        <w:t>меры</w:t>
      </w:r>
      <w:r w:rsidRPr="003842A0">
        <w:rPr>
          <w:rFonts w:ascii="Times New Roman" w:hAnsi="Times New Roman" w:cs="Times New Roman"/>
          <w:b/>
          <w:i/>
          <w:color w:val="333333"/>
          <w:sz w:val="24"/>
          <w:szCs w:val="21"/>
          <w:shd w:val="clear" w:color="auto" w:fill="FFFFFF"/>
        </w:rPr>
        <w:t> </w:t>
      </w:r>
      <w:r w:rsidRPr="003842A0">
        <w:rPr>
          <w:rFonts w:ascii="Times New Roman" w:hAnsi="Times New Roman" w:cs="Times New Roman"/>
          <w:b/>
          <w:bCs/>
          <w:i/>
          <w:color w:val="333333"/>
          <w:sz w:val="24"/>
          <w:szCs w:val="21"/>
          <w:shd w:val="clear" w:color="auto" w:fill="FFFFFF"/>
        </w:rPr>
        <w:t>антитеррористической</w:t>
      </w:r>
      <w:r w:rsidRPr="003842A0">
        <w:rPr>
          <w:rFonts w:ascii="Times New Roman" w:hAnsi="Times New Roman" w:cs="Times New Roman"/>
          <w:b/>
          <w:i/>
          <w:color w:val="333333"/>
          <w:sz w:val="24"/>
          <w:szCs w:val="21"/>
          <w:shd w:val="clear" w:color="auto" w:fill="FFFFFF"/>
        </w:rPr>
        <w:t> </w:t>
      </w:r>
      <w:r w:rsidRPr="003842A0">
        <w:rPr>
          <w:rFonts w:ascii="Times New Roman" w:hAnsi="Times New Roman" w:cs="Times New Roman"/>
          <w:b/>
          <w:bCs/>
          <w:i/>
          <w:color w:val="333333"/>
          <w:sz w:val="24"/>
          <w:szCs w:val="21"/>
          <w:shd w:val="clear" w:color="auto" w:fill="FFFFFF"/>
        </w:rPr>
        <w:t>безопасности</w:t>
      </w:r>
      <w:r w:rsidRPr="003842A0">
        <w:rPr>
          <w:rFonts w:ascii="Times New Roman" w:hAnsi="Times New Roman" w:cs="Times New Roman"/>
          <w:b/>
          <w:i/>
          <w:color w:val="333333"/>
          <w:sz w:val="24"/>
          <w:szCs w:val="21"/>
          <w:shd w:val="clear" w:color="auto" w:fill="FFFFFF"/>
        </w:rPr>
        <w:t>.</w:t>
      </w:r>
    </w:p>
    <w:p w:rsidR="00D64DD3" w:rsidRDefault="003842A0" w:rsidP="003842A0">
      <w:pPr>
        <w:jc w:val="center"/>
        <w:rPr>
          <w:rFonts w:ascii="Montserrat" w:hAnsi="Montserrat"/>
          <w:color w:val="273350"/>
          <w:shd w:val="clear" w:color="auto" w:fill="FFFFFF"/>
        </w:rPr>
      </w:pPr>
      <w:r>
        <w:rPr>
          <w:rFonts w:ascii="Montserrat" w:hAnsi="Montserrat"/>
          <w:color w:val="273350"/>
          <w:shd w:val="clear" w:color="auto" w:fill="FFFFFF"/>
        </w:rPr>
        <w:t>Приближается Новый 2025 год – пора проведения праздничных мероприятий, в которых традиционно принимает участие большое количество людей.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 xml:space="preserve">Участвуя в торжествах, необходимо помнить и соблюдать ряд правил, которые помогут вам </w:t>
      </w:r>
      <w:proofErr w:type="gramStart"/>
      <w:r>
        <w:rPr>
          <w:rFonts w:ascii="Montserrat" w:hAnsi="Montserrat"/>
          <w:color w:val="273350"/>
          <w:shd w:val="clear" w:color="auto" w:fill="FFFFFF"/>
        </w:rPr>
        <w:t>избежать</w:t>
      </w:r>
      <w:proofErr w:type="gramEnd"/>
      <w:r>
        <w:rPr>
          <w:rFonts w:ascii="Montserrat" w:hAnsi="Montserrat"/>
          <w:color w:val="273350"/>
          <w:shd w:val="clear" w:color="auto" w:fill="FFFFFF"/>
        </w:rPr>
        <w:t xml:space="preserve"> опасные ситуации и сократить их риск.</w:t>
      </w:r>
      <w:r>
        <w:rPr>
          <w:rFonts w:ascii="Montserrat" w:hAnsi="Montserrat"/>
          <w:color w:val="273350"/>
        </w:rPr>
        <w:br/>
      </w:r>
      <w:r w:rsidRPr="00D64DD3">
        <w:rPr>
          <w:rFonts w:ascii="Montserrat" w:hAnsi="Montserrat"/>
          <w:color w:val="273350"/>
          <w:u w:val="single"/>
          <w:shd w:val="clear" w:color="auto" w:fill="FFFFFF"/>
        </w:rPr>
        <w:t>Общие правила поведения:</w:t>
      </w:r>
      <w:r w:rsidRPr="00D64DD3">
        <w:rPr>
          <w:rFonts w:ascii="Montserrat" w:hAnsi="Montserrat"/>
          <w:color w:val="273350"/>
          <w:u w:val="single"/>
        </w:rPr>
        <w:br/>
      </w:r>
      <w:r>
        <w:rPr>
          <w:rFonts w:ascii="Montserrat" w:hAnsi="Montserrat"/>
          <w:color w:val="273350"/>
          <w:shd w:val="clear" w:color="auto" w:fill="FFFFFF"/>
        </w:rPr>
        <w:t>- всегда контролируйте ситуацию вокруг себя</w:t>
      </w:r>
      <w:proofErr w:type="gramStart"/>
      <w:r>
        <w:rPr>
          <w:rFonts w:ascii="Montserrat" w:hAnsi="Montserrat"/>
          <w:color w:val="273350"/>
          <w:shd w:val="clear" w:color="auto" w:fill="FFFFFF"/>
        </w:rPr>
        <w:t>.</w:t>
      </w:r>
      <w:proofErr w:type="gramEnd"/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 xml:space="preserve">- </w:t>
      </w:r>
      <w:proofErr w:type="gramStart"/>
      <w:r>
        <w:rPr>
          <w:rFonts w:ascii="Montserrat" w:hAnsi="Montserrat"/>
          <w:color w:val="273350"/>
          <w:shd w:val="clear" w:color="auto" w:fill="FFFFFF"/>
        </w:rPr>
        <w:t>б</w:t>
      </w:r>
      <w:proofErr w:type="gramEnd"/>
      <w:r>
        <w:rPr>
          <w:rFonts w:ascii="Montserrat" w:hAnsi="Montserrat"/>
          <w:color w:val="273350"/>
          <w:shd w:val="clear" w:color="auto" w:fill="FFFFFF"/>
        </w:rPr>
        <w:t>удьте бдительны, держитесь в стороне от скопления групп людей;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- обращайте внимание на подозрительных людей, ведущих себя либо чрезмерно осторожно, либо наоборот – привлекая к себе излишнее внимание;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- фиксируйте регистрационные номера транспортных средств, припаркованных с явными нарушениями правил дорожного движения, старайтесь запоминать приметы лиц, производящих погрузку и выгрузку из этих автомобилей грузов в мешках, ящиках, коробках, упаковках и т.п.;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- подчиняйтесь законным предупреждениям и требованиям администрации, полиции и иных лиц, ответственных за поддержание порядка, пожарной безопасности;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 xml:space="preserve">- ведите себя уважительно по отношению к участникам массовых мероприятий, обслуживающему персоналу, должностным лицам, ответственным за поддержание </w:t>
      </w:r>
      <w:r>
        <w:rPr>
          <w:rFonts w:ascii="Montserrat" w:hAnsi="Montserrat"/>
          <w:color w:val="273350"/>
          <w:shd w:val="clear" w:color="auto" w:fill="FFFFFF"/>
        </w:rPr>
        <w:lastRenderedPageBreak/>
        <w:t>общественного порядка и безопасности при проведении массовых мероприятий;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- не допускайте действий, способных создать опасность для окружающих и привести к созданию экстремальной ситуации;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- осуществляйте организованный выход из помещений и сооружений по окончании мероприятий;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- при получении информации об эвакуации действуйте согласно указаниям администрации и сотрудников правоохранительных органов, ответственных за обеспечение правопорядка, соблюдая спокойствие;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- в случае возникновения беспорядков при проведении общественных мероприятий, не поддавайтесь панике, спокойно покиньте место происшествия;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- 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нарушителя, при этом беспрекословно выполняйте требования сотрудников полиции;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- при взрыве или начале стрельбы немедленно падайте на землю, лучше под прикрытие (бордюр, торговую палатку, машину и т.п.), для большей безопасности накройте голову руками, и при первой же возможности покиньте место происшествия, не создавая при этом «давку» людей;</w:t>
      </w:r>
      <w:r>
        <w:rPr>
          <w:rFonts w:ascii="Montserrat" w:hAnsi="Montserrat"/>
          <w:color w:val="273350"/>
        </w:rPr>
        <w:br/>
      </w:r>
    </w:p>
    <w:p w:rsidR="00D64DD3" w:rsidRDefault="00D64DD3" w:rsidP="003842A0">
      <w:pPr>
        <w:jc w:val="center"/>
        <w:rPr>
          <w:rFonts w:ascii="Montserrat" w:hAnsi="Montserrat"/>
          <w:color w:val="273350"/>
          <w:shd w:val="clear" w:color="auto" w:fill="FFFFFF"/>
        </w:rPr>
      </w:pPr>
    </w:p>
    <w:p w:rsidR="00D64DD3" w:rsidRPr="00D64DD3" w:rsidRDefault="003842A0" w:rsidP="003842A0">
      <w:pPr>
        <w:jc w:val="center"/>
        <w:rPr>
          <w:rFonts w:ascii="Montserrat" w:hAnsi="Montserrat"/>
          <w:b/>
          <w:color w:val="273350"/>
          <w:sz w:val="24"/>
          <w:shd w:val="clear" w:color="auto" w:fill="FFFFFF"/>
        </w:rPr>
      </w:pPr>
      <w:r w:rsidRPr="00D64DD3">
        <w:rPr>
          <w:rFonts w:ascii="Montserrat" w:hAnsi="Montserrat"/>
          <w:b/>
          <w:color w:val="273350"/>
          <w:sz w:val="24"/>
          <w:shd w:val="clear" w:color="auto" w:fill="FFFFFF"/>
        </w:rPr>
        <w:lastRenderedPageBreak/>
        <w:t>Уважаемые родители!</w:t>
      </w:r>
    </w:p>
    <w:p w:rsidR="003842A0" w:rsidRDefault="003842A0" w:rsidP="003842A0">
      <w:pPr>
        <w:jc w:val="center"/>
        <w:rPr>
          <w:rFonts w:ascii="Times New Roman" w:hAnsi="Times New Roman" w:cs="Times New Roman"/>
          <w:b/>
          <w:i/>
          <w:color w:val="333333"/>
          <w:sz w:val="24"/>
          <w:szCs w:val="21"/>
          <w:shd w:val="clear" w:color="auto" w:fill="FFFFFF"/>
        </w:rPr>
      </w:pPr>
      <w:r>
        <w:rPr>
          <w:rFonts w:ascii="Montserrat" w:hAnsi="Montserrat"/>
          <w:color w:val="273350"/>
          <w:shd w:val="clear" w:color="auto" w:fill="FFFFFF"/>
        </w:rPr>
        <w:t xml:space="preserve"> Разъясните детям об опасности общения с незнакомыми людьми, а также то, что любой найденный предмет может представлять опасность для жизни!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Личный транспорт: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- при посещении мест проведения праздничных мероприятий парковку транспорта осуществляйте на специально отведённых стоянках; особое внимание обращайте на информационные дорожные знаки, при возникновении внештатных ситуаций незамедлительно обращайтесь к сотрудникам полиции;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Помните! В случае возникновении экстренных ситуаций в местах массового пребывания граждан, неправильно припаркованный транспорт значительно затруднит работу экстренных служб по оперативной локализации террористических угроз, иных чрезвычайных происшествий, оказания своевременной помощи пострадавшим людям.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Обнаружение забытых и бесхозных вещей в общественном месте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Внешний вид предмета может скрывать его настоящее назначение. В качестве камуфляжа для взрывных устройств используются обычные бытовые предметы – сумки, пакеты, свертки, коробки, игрушки и т.д.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Никогда не подбирайте бесхозных вещей, как бы привлекательно они не выглядели.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 xml:space="preserve">Не пытайтесь заглянуть внутрь подозрительного предмета, не трогайте, не вскрывайте, не </w:t>
      </w:r>
      <w:proofErr w:type="gramStart"/>
      <w:r>
        <w:rPr>
          <w:rFonts w:ascii="Montserrat" w:hAnsi="Montserrat"/>
          <w:color w:val="273350"/>
          <w:shd w:val="clear" w:color="auto" w:fill="FFFFFF"/>
        </w:rPr>
        <w:t>пинайте</w:t>
      </w:r>
      <w:proofErr w:type="gramEnd"/>
      <w:r>
        <w:rPr>
          <w:rFonts w:ascii="Montserrat" w:hAnsi="Montserrat"/>
          <w:color w:val="273350"/>
          <w:shd w:val="clear" w:color="auto" w:fill="FFFFFF"/>
        </w:rPr>
        <w:t xml:space="preserve"> ногами – в нём может </w:t>
      </w:r>
      <w:r>
        <w:rPr>
          <w:rFonts w:ascii="Montserrat" w:hAnsi="Montserrat"/>
          <w:color w:val="273350"/>
          <w:shd w:val="clear" w:color="auto" w:fill="FFFFFF"/>
        </w:rPr>
        <w:lastRenderedPageBreak/>
        <w:t>находиться взрывное устройство.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Зафиксируйте место и время обнаружения находки.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Постарайтесь сделать так, чтобы прохожие отошли как можно дальше, не позволяйте случайным людям прикасаться к опасному предмету и обезвреживать его.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Заметив подозрительный предмет, не подходите близко к нему, привлеките внимание находящихся поблизости сотрудников полиции, охраны и обычных граждан.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Дождитесь прибытия оперативно-следственной группы, не забывайте, что вы являетесь важным свидетелем.</w:t>
      </w:r>
      <w:r>
        <w:rPr>
          <w:rFonts w:ascii="Montserrat" w:hAnsi="Montserrat"/>
          <w:color w:val="273350"/>
        </w:rPr>
        <w:br/>
      </w:r>
      <w:proofErr w:type="gramStart"/>
      <w:r>
        <w:rPr>
          <w:rFonts w:ascii="Montserrat" w:hAnsi="Montserrat"/>
          <w:color w:val="273350"/>
          <w:shd w:val="clear" w:color="auto" w:fill="FFFFFF"/>
        </w:rPr>
        <w:t>О</w:t>
      </w:r>
      <w:proofErr w:type="gramEnd"/>
      <w:r>
        <w:rPr>
          <w:rFonts w:ascii="Montserrat" w:hAnsi="Montserrat"/>
          <w:color w:val="273350"/>
          <w:shd w:val="clear" w:color="auto" w:fill="FFFFFF"/>
        </w:rPr>
        <w:t xml:space="preserve"> всех подозрительных предметах, людях и происшествиях немедленно сообщите в дежурную часть ОМВД России по </w:t>
      </w:r>
      <w:proofErr w:type="spellStart"/>
      <w:r w:rsidR="00D64DD3">
        <w:rPr>
          <w:rFonts w:ascii="Montserrat" w:hAnsi="Montserrat"/>
          <w:color w:val="273350"/>
          <w:shd w:val="clear" w:color="auto" w:fill="FFFFFF"/>
        </w:rPr>
        <w:t>Ташлинс</w:t>
      </w:r>
      <w:r>
        <w:rPr>
          <w:rFonts w:ascii="Montserrat" w:hAnsi="Montserrat"/>
          <w:color w:val="273350"/>
          <w:shd w:val="clear" w:color="auto" w:fill="FFFFFF"/>
        </w:rPr>
        <w:t>кому</w:t>
      </w:r>
      <w:proofErr w:type="spellEnd"/>
      <w:r>
        <w:rPr>
          <w:rFonts w:ascii="Montserrat" w:hAnsi="Montserrat"/>
          <w:color w:val="273350"/>
          <w:shd w:val="clear" w:color="auto" w:fill="FFFFFF"/>
        </w:rPr>
        <w:t xml:space="preserve"> району, либо позвоните на телефон: 01, 02, 112.</w:t>
      </w:r>
      <w:r>
        <w:rPr>
          <w:rFonts w:ascii="Montserrat" w:hAnsi="Montserrat"/>
          <w:color w:val="273350"/>
        </w:rPr>
        <w:br/>
      </w:r>
      <w:r w:rsidRPr="00D64DD3">
        <w:rPr>
          <w:rFonts w:ascii="Montserrat" w:hAnsi="Montserrat"/>
          <w:b/>
          <w:color w:val="273350"/>
          <w:shd w:val="clear" w:color="auto" w:fill="FFFFFF"/>
        </w:rPr>
        <w:t>Руководителям мест массового пребывания людей</w:t>
      </w:r>
      <w:r w:rsidR="00D64DD3">
        <w:rPr>
          <w:rFonts w:ascii="Montserrat" w:hAnsi="Montserrat"/>
          <w:color w:val="273350"/>
          <w:shd w:val="clear" w:color="auto" w:fill="FFFFFF"/>
        </w:rPr>
        <w:t>!</w:t>
      </w:r>
      <w:r w:rsidRPr="00D64DD3">
        <w:rPr>
          <w:rFonts w:ascii="Montserrat" w:hAnsi="Montserrat"/>
          <w:color w:val="273350"/>
          <w:shd w:val="clear" w:color="auto" w:fill="FFFFFF"/>
        </w:rPr>
        <w:br/>
      </w:r>
      <w:r>
        <w:rPr>
          <w:rFonts w:ascii="Montserrat" w:hAnsi="Montserrat"/>
          <w:color w:val="273350"/>
          <w:shd w:val="clear" w:color="auto" w:fill="FFFFFF"/>
        </w:rPr>
        <w:t xml:space="preserve">С целью </w:t>
      </w:r>
      <w:proofErr w:type="gramStart"/>
      <w:r>
        <w:rPr>
          <w:rFonts w:ascii="Montserrat" w:hAnsi="Montserrat"/>
          <w:color w:val="273350"/>
          <w:shd w:val="clear" w:color="auto" w:fill="FFFFFF"/>
        </w:rPr>
        <w:t>усиления антитеррористической защищённости мест массового пребывания людей</w:t>
      </w:r>
      <w:proofErr w:type="gramEnd"/>
      <w:r>
        <w:rPr>
          <w:rFonts w:ascii="Montserrat" w:hAnsi="Montserrat"/>
          <w:color w:val="273350"/>
          <w:shd w:val="clear" w:color="auto" w:fill="FFFFFF"/>
        </w:rPr>
        <w:t xml:space="preserve"> в период подготовки и проведения новогодних и рождественских праздников примите следующие дополнительные меры безопасности: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- обратите внимание персонала учреждения на необходимость усиленного соблюдения мер антитеррористической безопасности в ходе проведения новогодних</w:t>
      </w:r>
      <w:r w:rsidR="00D64DD3">
        <w:rPr>
          <w:rFonts w:ascii="Montserrat" w:hAnsi="Montserrat"/>
          <w:color w:val="273350"/>
          <w:shd w:val="clear" w:color="auto" w:fill="FFFFFF"/>
        </w:rPr>
        <w:t xml:space="preserve"> ёлок</w:t>
      </w:r>
      <w:bookmarkStart w:id="0" w:name="_GoBack"/>
      <w:bookmarkEnd w:id="0"/>
      <w:r>
        <w:rPr>
          <w:rFonts w:ascii="Montserrat" w:hAnsi="Montserrat"/>
          <w:color w:val="273350"/>
          <w:shd w:val="clear" w:color="auto" w:fill="FFFFFF"/>
        </w:rPr>
        <w:t>, иных культурно-массовых мероприятий;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 xml:space="preserve">- организуйте постоянный </w:t>
      </w:r>
      <w:proofErr w:type="gramStart"/>
      <w:r>
        <w:rPr>
          <w:rFonts w:ascii="Montserrat" w:hAnsi="Montserrat"/>
          <w:color w:val="273350"/>
          <w:shd w:val="clear" w:color="auto" w:fill="FFFFFF"/>
        </w:rPr>
        <w:t>контроль за</w:t>
      </w:r>
      <w:proofErr w:type="gramEnd"/>
      <w:r>
        <w:rPr>
          <w:rFonts w:ascii="Montserrat" w:hAnsi="Montserrat"/>
          <w:color w:val="273350"/>
          <w:shd w:val="clear" w:color="auto" w:fill="FFFFFF"/>
        </w:rPr>
        <w:t xml:space="preserve"> обстановкой в местах празднования с целью недопущения совершения противоправных </w:t>
      </w:r>
      <w:r>
        <w:rPr>
          <w:rFonts w:ascii="Montserrat" w:hAnsi="Montserrat"/>
          <w:color w:val="273350"/>
          <w:shd w:val="clear" w:color="auto" w:fill="FFFFFF"/>
        </w:rPr>
        <w:lastRenderedPageBreak/>
        <w:t>действий, угрожающих здоровью и жизни людей;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- обеспечьте объекты массового пребывания людей средствами пожаротушения, связи, проверьте состояние и работоспособность средств охранной и пожарной сигнализации;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 xml:space="preserve">- </w:t>
      </w:r>
      <w:proofErr w:type="gramStart"/>
      <w:r>
        <w:rPr>
          <w:rFonts w:ascii="Montserrat" w:hAnsi="Montserrat"/>
          <w:color w:val="273350"/>
          <w:shd w:val="clear" w:color="auto" w:fill="FFFFFF"/>
        </w:rPr>
        <w:t>обращайте внимание на вызывающий подозрение припаркованный на прилегающей территории автотранспорт, подозрительных людей, оставленные предметы, на любые подозрительные мелочи, о которых незамедлительно сообщайте правоохранительным органам;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- проверьте наличие на объектах автономного оповещения, аварийного освещения, списка телефонов аварийно-спасательных служб, правоохранительных органов и органов безопасности.</w:t>
      </w:r>
      <w:proofErr w:type="gramEnd"/>
    </w:p>
    <w:p w:rsidR="003842A0" w:rsidRDefault="003842A0" w:rsidP="003842A0">
      <w:pPr>
        <w:jc w:val="center"/>
        <w:rPr>
          <w:rFonts w:ascii="Times New Roman" w:hAnsi="Times New Roman" w:cs="Times New Roman"/>
          <w:b/>
          <w:i/>
          <w:color w:val="333333"/>
          <w:sz w:val="24"/>
          <w:szCs w:val="21"/>
          <w:shd w:val="clear" w:color="auto" w:fill="FFFFFF"/>
        </w:rPr>
      </w:pPr>
    </w:p>
    <w:p w:rsidR="003842A0" w:rsidRPr="003842A0" w:rsidRDefault="003842A0" w:rsidP="003842A0">
      <w:pPr>
        <w:jc w:val="center"/>
        <w:rPr>
          <w:rFonts w:ascii="Times New Roman" w:hAnsi="Times New Roman" w:cs="Times New Roman"/>
          <w:b/>
          <w:i/>
          <w:sz w:val="32"/>
        </w:rPr>
      </w:pPr>
    </w:p>
    <w:sectPr w:rsidR="003842A0" w:rsidRPr="003842A0" w:rsidSect="00D64DD3">
      <w:pgSz w:w="16838" w:h="11906" w:orient="landscape"/>
      <w:pgMar w:top="567" w:right="1134" w:bottom="850" w:left="1134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A0"/>
    <w:rsid w:val="003842A0"/>
    <w:rsid w:val="00A53FE6"/>
    <w:rsid w:val="00D6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2024-12-25T07:47:00Z</dcterms:created>
  <dcterms:modified xsi:type="dcterms:W3CDTF">2024-12-25T08:02:00Z</dcterms:modified>
</cp:coreProperties>
</file>